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5F2" w:rsidRDefault="007245F2" w:rsidP="007245F2">
      <w:pPr>
        <w:pStyle w:val="resumnadpis"/>
        <w:rPr>
          <w:lang w:val="en-US"/>
        </w:rPr>
      </w:pPr>
      <w:r>
        <w:rPr>
          <w:rFonts w:ascii="ElanItcTEEMed CE" w:hAnsi="ElanItcTEEMed CE" w:cs="ElanItcTEEMed CE"/>
          <w:lang w:val="en-US"/>
        </w:rPr>
        <w:t xml:space="preserve">Balkan identity between the Orient and Europe in </w:t>
      </w:r>
      <w:proofErr w:type="spellStart"/>
      <w:r>
        <w:rPr>
          <w:rFonts w:ascii="ElanItcTEEMed CE" w:hAnsi="ElanItcTEEMed CE" w:cs="ElanItcTEEMed CE"/>
          <w:lang w:val="en-US"/>
        </w:rPr>
        <w:t>Milorad</w:t>
      </w:r>
      <w:proofErr w:type="spellEnd"/>
      <w:r>
        <w:rPr>
          <w:rFonts w:ascii="ElanItcTEEMed CE" w:hAnsi="ElanItcTEEMed CE" w:cs="ElanItcTEEMed CE"/>
          <w:lang w:val="en-US"/>
        </w:rPr>
        <w:t xml:space="preserve"> </w:t>
      </w:r>
      <w:proofErr w:type="spellStart"/>
      <w:r>
        <w:rPr>
          <w:rFonts w:ascii="ElanItcTEEMed CE" w:hAnsi="ElanItcTEEMed CE" w:cs="ElanItcTEEMed CE"/>
          <w:lang w:val="en-US"/>
        </w:rPr>
        <w:t>Pavić’s</w:t>
      </w:r>
      <w:proofErr w:type="spellEnd"/>
      <w:r>
        <w:rPr>
          <w:rFonts w:ascii="ElanItcTEEMed CE" w:hAnsi="ElanItcTEEMed CE" w:cs="ElanItcTEEMed CE"/>
          <w:lang w:val="en-US"/>
        </w:rPr>
        <w:t xml:space="preserve"> “Dictionary </w:t>
      </w:r>
      <w:r>
        <w:rPr>
          <w:rFonts w:ascii="ElanItcTEEMed CE" w:hAnsi="ElanItcTEEMed CE" w:cs="ElanItcTEEMed CE"/>
          <w:lang w:val="en-US"/>
        </w:rPr>
        <w:br/>
        <w:t xml:space="preserve">of the </w:t>
      </w:r>
      <w:proofErr w:type="spellStart"/>
      <w:r>
        <w:rPr>
          <w:rFonts w:ascii="ElanItcTEEMed CE" w:hAnsi="ElanItcTEEMed CE" w:cs="ElanItcTEEMed CE"/>
          <w:lang w:val="en-US"/>
        </w:rPr>
        <w:t>Khazars</w:t>
      </w:r>
      <w:proofErr w:type="spellEnd"/>
      <w:r>
        <w:rPr>
          <w:rFonts w:ascii="ElanItcTEEMed CE" w:hAnsi="ElanItcTEEMed CE" w:cs="ElanItcTEEMed CE"/>
          <w:lang w:val="en-US"/>
        </w:rPr>
        <w:t>”</w:t>
      </w:r>
    </w:p>
    <w:p w:rsidR="007245F2" w:rsidRDefault="007245F2" w:rsidP="007245F2">
      <w:pPr>
        <w:pStyle w:val="kovslov"/>
        <w:rPr>
          <w:rFonts w:ascii="ElanItcTEE CE" w:hAnsi="ElanItcTEE CE" w:cs="ElanItcTEE CE"/>
          <w:lang w:val="en-US"/>
        </w:rPr>
      </w:pPr>
      <w:r>
        <w:rPr>
          <w:rFonts w:ascii="ElanItcTEE CE" w:hAnsi="ElanItcTEE CE" w:cs="ElanItcTEE CE"/>
          <w:lang w:val="en-US"/>
        </w:rPr>
        <w:t xml:space="preserve">Frontier Orientalism. </w:t>
      </w:r>
      <w:proofErr w:type="spellStart"/>
      <w:r>
        <w:rPr>
          <w:rFonts w:ascii="ElanItcTEE CE" w:hAnsi="ElanItcTEE CE" w:cs="ElanItcTEE CE"/>
          <w:lang w:val="en-US"/>
        </w:rPr>
        <w:t>Balkanism</w:t>
      </w:r>
      <w:proofErr w:type="spellEnd"/>
      <w:r>
        <w:rPr>
          <w:rFonts w:ascii="ElanItcTEE CE" w:hAnsi="ElanItcTEE CE" w:cs="ElanItcTEE CE"/>
          <w:lang w:val="en-US"/>
        </w:rPr>
        <w:t xml:space="preserve">. </w:t>
      </w:r>
      <w:proofErr w:type="spellStart"/>
      <w:r>
        <w:rPr>
          <w:rFonts w:ascii="ElanItcTEE CE" w:hAnsi="ElanItcTEE CE" w:cs="ElanItcTEE CE"/>
          <w:lang w:val="en-US"/>
        </w:rPr>
        <w:t>Milorad</w:t>
      </w:r>
      <w:proofErr w:type="spellEnd"/>
      <w:r>
        <w:rPr>
          <w:rFonts w:ascii="ElanItcTEE CE" w:hAnsi="ElanItcTEE CE" w:cs="ElanItcTEE CE"/>
          <w:lang w:val="en-US"/>
        </w:rPr>
        <w:t xml:space="preserve"> </w:t>
      </w:r>
      <w:proofErr w:type="spellStart"/>
      <w:r>
        <w:rPr>
          <w:rFonts w:ascii="ElanItcTEE CE" w:hAnsi="ElanItcTEE CE" w:cs="ElanItcTEE CE"/>
          <w:lang w:val="en-US"/>
        </w:rPr>
        <w:t>Pavić</w:t>
      </w:r>
      <w:proofErr w:type="spellEnd"/>
      <w:r>
        <w:rPr>
          <w:rFonts w:ascii="ElanItcTEE CE" w:hAnsi="ElanItcTEE CE" w:cs="ElanItcTEE CE"/>
          <w:lang w:val="en-US"/>
        </w:rPr>
        <w:t>. Orientalism. Balkan identity.</w:t>
      </w:r>
    </w:p>
    <w:p w:rsidR="007245F2" w:rsidRDefault="007245F2" w:rsidP="007245F2">
      <w:pPr>
        <w:pStyle w:val="resumtextzaiatok"/>
        <w:rPr>
          <w:lang w:val="en-US"/>
        </w:rPr>
      </w:pPr>
      <w:r>
        <w:rPr>
          <w:lang w:val="en-US"/>
        </w:rPr>
        <w:t xml:space="preserve">This article analyzes the cultural, historical and religious contexts of </w:t>
      </w:r>
      <w:proofErr w:type="spellStart"/>
      <w:r>
        <w:rPr>
          <w:lang w:val="en-US"/>
        </w:rPr>
        <w:t>Milorad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Pavić’s</w:t>
      </w:r>
      <w:proofErr w:type="spellEnd"/>
      <w:r>
        <w:rPr>
          <w:lang w:val="en-US"/>
        </w:rPr>
        <w:t xml:space="preserve"> postmodern novel </w:t>
      </w:r>
      <w:r>
        <w:rPr>
          <w:rStyle w:val="kurzva"/>
          <w:iCs/>
          <w:lang w:val="en-US"/>
        </w:rPr>
        <w:t xml:space="preserve">Dictionary of the </w:t>
      </w:r>
      <w:proofErr w:type="spellStart"/>
      <w:r>
        <w:rPr>
          <w:rStyle w:val="kurzva"/>
          <w:iCs/>
          <w:lang w:val="en-US"/>
        </w:rPr>
        <w:t>Khazars</w:t>
      </w:r>
      <w:proofErr w:type="spellEnd"/>
      <w:r>
        <w:rPr>
          <w:lang w:val="en-US"/>
        </w:rPr>
        <w:t xml:space="preserve">. Its aim is to analyze the role of Oriental, Balkan and European literary and folkloric motifs as the means of </w:t>
      </w:r>
      <w:proofErr w:type="spellStart"/>
      <w:r>
        <w:rPr>
          <w:lang w:val="en-US"/>
        </w:rPr>
        <w:t>Pavić’s</w:t>
      </w:r>
      <w:proofErr w:type="spellEnd"/>
      <w:r>
        <w:rPr>
          <w:lang w:val="en-US"/>
        </w:rPr>
        <w:t xml:space="preserve"> original narrative strategy. Another goal is to discuss whether </w:t>
      </w:r>
      <w:proofErr w:type="spellStart"/>
      <w:r>
        <w:rPr>
          <w:lang w:val="en-US"/>
        </w:rPr>
        <w:t>Pavić’s</w:t>
      </w:r>
      <w:proofErr w:type="spellEnd"/>
      <w:r>
        <w:rPr>
          <w:lang w:val="en-US"/>
        </w:rPr>
        <w:t xml:space="preserve"> employment of these motifs could be framed in terms of Gingrich’s concept of frontier Orientalism, or should be conceptualized by other categories. </w:t>
      </w:r>
      <w:proofErr w:type="spellStart"/>
      <w:r>
        <w:rPr>
          <w:lang w:val="en-US"/>
        </w:rPr>
        <w:t>Pavić’s</w:t>
      </w:r>
      <w:proofErr w:type="spellEnd"/>
      <w:r>
        <w:rPr>
          <w:lang w:val="en-US"/>
        </w:rPr>
        <w:t xml:space="preserve"> approaches toward the Balkan’s common identity seems to be more likely based on the idea of a crossroad than the idea of “no man’s land” of liminal frontier area. The author discusses the accuracy of applying already existing theoretical concepts to </w:t>
      </w:r>
      <w:proofErr w:type="spellStart"/>
      <w:r>
        <w:rPr>
          <w:lang w:val="en-US"/>
        </w:rPr>
        <w:t>Pavić’s</w:t>
      </w:r>
      <w:proofErr w:type="spellEnd"/>
      <w:r>
        <w:rPr>
          <w:lang w:val="en-US"/>
        </w:rPr>
        <w:t xml:space="preserve"> works and tries to propose conceptual instruments that would enable to see the work of this postmodern writer in a more accurate manner.</w:t>
      </w:r>
    </w:p>
    <w:p w:rsidR="007245F2" w:rsidRDefault="007245F2" w:rsidP="007245F2">
      <w:pPr>
        <w:pStyle w:val="vizitkazaciatok"/>
        <w:rPr>
          <w:lang w:val="en-US"/>
        </w:rPr>
      </w:pPr>
      <w:r>
        <w:rPr>
          <w:lang w:val="en-US"/>
        </w:rPr>
        <w:t xml:space="preserve">Mgr. </w:t>
      </w:r>
      <w:proofErr w:type="spellStart"/>
      <w:r>
        <w:rPr>
          <w:lang w:val="en-US"/>
        </w:rPr>
        <w:t>Matej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Karásek</w:t>
      </w:r>
      <w:proofErr w:type="spellEnd"/>
      <w:r>
        <w:rPr>
          <w:lang w:val="en-US"/>
        </w:rPr>
        <w:t>, PhD.</w:t>
      </w:r>
    </w:p>
    <w:p w:rsidR="007245F2" w:rsidRDefault="007245F2" w:rsidP="007245F2">
      <w:pPr>
        <w:pStyle w:val="vizitkazvyok"/>
        <w:rPr>
          <w:lang w:val="en-US"/>
        </w:rPr>
      </w:pPr>
      <w:r>
        <w:rPr>
          <w:lang w:val="en-US"/>
        </w:rPr>
        <w:t>Department of Ethnology and Non-European Studies</w:t>
      </w:r>
    </w:p>
    <w:p w:rsidR="007245F2" w:rsidRDefault="007245F2" w:rsidP="007245F2">
      <w:pPr>
        <w:pStyle w:val="vizitkazvyok"/>
        <w:rPr>
          <w:lang w:val="en-US"/>
        </w:rPr>
      </w:pPr>
      <w:r>
        <w:rPr>
          <w:lang w:val="en-US"/>
        </w:rPr>
        <w:t>Faculty of Arts</w:t>
      </w:r>
    </w:p>
    <w:p w:rsidR="007245F2" w:rsidRDefault="007245F2" w:rsidP="007245F2">
      <w:pPr>
        <w:pStyle w:val="vizitkazvyok"/>
        <w:rPr>
          <w:lang w:val="en-US"/>
        </w:rPr>
      </w:pPr>
      <w:r>
        <w:rPr>
          <w:lang w:val="en-US"/>
        </w:rPr>
        <w:t>The University of Ss. Cyril and Methodius</w:t>
      </w:r>
    </w:p>
    <w:p w:rsidR="007245F2" w:rsidRDefault="007245F2" w:rsidP="007245F2">
      <w:pPr>
        <w:pStyle w:val="vizitkazvyok"/>
        <w:rPr>
          <w:lang w:val="en-US"/>
        </w:rPr>
      </w:pPr>
      <w:proofErr w:type="spellStart"/>
      <w:r>
        <w:rPr>
          <w:lang w:val="en-US"/>
        </w:rPr>
        <w:t>Námestie</w:t>
      </w:r>
      <w:proofErr w:type="spellEnd"/>
      <w:r>
        <w:rPr>
          <w:lang w:val="en-US"/>
        </w:rPr>
        <w:t xml:space="preserve"> J. </w:t>
      </w:r>
      <w:proofErr w:type="spellStart"/>
      <w:r>
        <w:rPr>
          <w:lang w:val="en-US"/>
        </w:rPr>
        <w:t>Herdu</w:t>
      </w:r>
      <w:proofErr w:type="spellEnd"/>
      <w:r>
        <w:rPr>
          <w:lang w:val="en-US"/>
        </w:rPr>
        <w:t xml:space="preserve"> 2</w:t>
      </w:r>
    </w:p>
    <w:p w:rsidR="007245F2" w:rsidRDefault="007245F2" w:rsidP="007245F2">
      <w:pPr>
        <w:pStyle w:val="vizitkazvyok"/>
        <w:rPr>
          <w:lang w:val="en-US"/>
        </w:rPr>
      </w:pPr>
      <w:r>
        <w:rPr>
          <w:lang w:val="en-US"/>
        </w:rPr>
        <w:t xml:space="preserve">917 01 </w:t>
      </w:r>
      <w:proofErr w:type="spellStart"/>
      <w:r>
        <w:rPr>
          <w:lang w:val="en-US"/>
        </w:rPr>
        <w:t>Trnava</w:t>
      </w:r>
      <w:proofErr w:type="spellEnd"/>
    </w:p>
    <w:p w:rsidR="007245F2" w:rsidRDefault="007245F2" w:rsidP="007245F2">
      <w:pPr>
        <w:pStyle w:val="vizitkazvyok"/>
        <w:rPr>
          <w:lang w:val="en-US"/>
        </w:rPr>
      </w:pPr>
      <w:r>
        <w:rPr>
          <w:lang w:val="en-US"/>
        </w:rPr>
        <w:t>Slovakia</w:t>
      </w:r>
    </w:p>
    <w:p w:rsidR="007245F2" w:rsidRDefault="007245F2" w:rsidP="007245F2">
      <w:pPr>
        <w:rPr>
          <w:sz w:val="18"/>
          <w:szCs w:val="18"/>
          <w:lang w:val="en-US"/>
        </w:rPr>
      </w:pPr>
      <w:hyperlink r:id="rId4" w:history="1">
        <w:r w:rsidRPr="00411A53">
          <w:rPr>
            <w:rStyle w:val="Hypertextovprepojenie"/>
            <w:sz w:val="18"/>
            <w:szCs w:val="18"/>
            <w:lang w:val="en-US"/>
          </w:rPr>
          <w:t>matej.karasek@ucm.sk</w:t>
        </w:r>
      </w:hyperlink>
    </w:p>
    <w:p w:rsidR="002F3C12" w:rsidRDefault="002F3C12">
      <w:bookmarkStart w:id="0" w:name="_GoBack"/>
      <w:bookmarkEnd w:id="0"/>
    </w:p>
    <w:sectPr w:rsidR="002F3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lanItcTEEMed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ElanItcT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lanItcTEEMed CE">
    <w:panose1 w:val="00000000000000000000"/>
    <w:charset w:val="EE"/>
    <w:family w:val="decorative"/>
    <w:notTrueType/>
    <w:pitch w:val="variable"/>
    <w:sig w:usb0="00000005" w:usb1="00000000" w:usb2="00000000" w:usb3="00000000" w:csb0="00000002" w:csb1="00000000"/>
  </w:font>
  <w:font w:name="ElanItcTEE CE">
    <w:panose1 w:val="00000000000000000000"/>
    <w:charset w:val="EE"/>
    <w:family w:val="decorative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F2"/>
    <w:rsid w:val="002F3C12"/>
    <w:rsid w:val="0072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5C42D-B117-4F99-8E26-63E3178C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45F2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esumnadpis">
    <w:name w:val="resumé nadpis"/>
    <w:basedOn w:val="Normlny"/>
    <w:next w:val="kovslov"/>
    <w:uiPriority w:val="99"/>
    <w:rsid w:val="007245F2"/>
    <w:pPr>
      <w:pBdr>
        <w:bottom w:val="single" w:sz="8" w:space="3" w:color="939393"/>
      </w:pBdr>
      <w:suppressAutoHyphens/>
      <w:autoSpaceDE w:val="0"/>
      <w:autoSpaceDN w:val="0"/>
      <w:adjustRightInd w:val="0"/>
      <w:spacing w:before="660" w:after="220" w:line="220" w:lineRule="atLeast"/>
      <w:textAlignment w:val="center"/>
    </w:pPr>
    <w:rPr>
      <w:rFonts w:ascii="ElanItcTEEMed" w:hAnsi="ElanItcTEEMed" w:cs="ElanItcTEEMed"/>
      <w:color w:val="000000"/>
      <w:spacing w:val="3"/>
      <w:sz w:val="20"/>
      <w:szCs w:val="20"/>
      <w:lang w:val="cs-CZ"/>
    </w:rPr>
  </w:style>
  <w:style w:type="paragraph" w:customStyle="1" w:styleId="kovslov">
    <w:name w:val="kľúčové slová"/>
    <w:basedOn w:val="resumnadpis"/>
    <w:uiPriority w:val="99"/>
    <w:rsid w:val="007245F2"/>
    <w:pPr>
      <w:pBdr>
        <w:bottom w:val="none" w:sz="0" w:space="0" w:color="auto"/>
      </w:pBdr>
      <w:spacing w:before="113"/>
      <w:ind w:left="283"/>
    </w:pPr>
    <w:rPr>
      <w:rFonts w:ascii="ElanItcTEE" w:hAnsi="ElanItcTEE" w:cs="ElanItcTEE"/>
      <w:sz w:val="18"/>
      <w:szCs w:val="18"/>
    </w:rPr>
  </w:style>
  <w:style w:type="paragraph" w:customStyle="1" w:styleId="resumtextzaiatok">
    <w:name w:val="resumé text začiatok"/>
    <w:basedOn w:val="Normlny"/>
    <w:uiPriority w:val="99"/>
    <w:rsid w:val="007245F2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Pro-Regular" w:hAnsi="MinionPro-Regular" w:cs="MinionPro-Regular"/>
      <w:color w:val="000000"/>
      <w:sz w:val="20"/>
      <w:szCs w:val="20"/>
      <w:lang w:val="cs-CZ"/>
    </w:rPr>
  </w:style>
  <w:style w:type="paragraph" w:customStyle="1" w:styleId="vizitkazaciatok">
    <w:name w:val="vizitka zaciatok"/>
    <w:basedOn w:val="Normlny"/>
    <w:next w:val="vizitkazvyok"/>
    <w:uiPriority w:val="99"/>
    <w:rsid w:val="007245F2"/>
    <w:pPr>
      <w:pBdr>
        <w:top w:val="single" w:sz="8" w:space="9" w:color="939393"/>
      </w:pBdr>
      <w:autoSpaceDE w:val="0"/>
      <w:autoSpaceDN w:val="0"/>
      <w:adjustRightInd w:val="0"/>
      <w:spacing w:before="440" w:after="0" w:line="220" w:lineRule="atLeast"/>
      <w:ind w:left="283"/>
      <w:textAlignment w:val="center"/>
    </w:pPr>
    <w:rPr>
      <w:rFonts w:ascii="ElanItcTEE" w:hAnsi="ElanItcTEE" w:cs="ElanItcTEE"/>
      <w:color w:val="000000"/>
      <w:sz w:val="18"/>
      <w:szCs w:val="18"/>
      <w:lang w:val="cs-CZ"/>
    </w:rPr>
  </w:style>
  <w:style w:type="paragraph" w:customStyle="1" w:styleId="vizitkazvyok">
    <w:name w:val="vizitka zvyšok"/>
    <w:basedOn w:val="vizitkazaciatok"/>
    <w:uiPriority w:val="99"/>
    <w:rsid w:val="007245F2"/>
    <w:pPr>
      <w:pBdr>
        <w:top w:val="none" w:sz="0" w:space="0" w:color="auto"/>
      </w:pBdr>
      <w:spacing w:before="0"/>
    </w:pPr>
  </w:style>
  <w:style w:type="character" w:styleId="Hypertextovprepojenie">
    <w:name w:val="Hyperlink"/>
    <w:basedOn w:val="Predvolenpsmoodseku"/>
    <w:uiPriority w:val="99"/>
    <w:unhideWhenUsed/>
    <w:rsid w:val="007245F2"/>
    <w:rPr>
      <w:rFonts w:cs="Times New Roman"/>
      <w:color w:val="0563C1" w:themeColor="hyperlink"/>
      <w:u w:val="single"/>
    </w:rPr>
  </w:style>
  <w:style w:type="character" w:customStyle="1" w:styleId="kurzva">
    <w:name w:val="kurzíva"/>
    <w:uiPriority w:val="99"/>
    <w:rsid w:val="007245F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ej.karasek@uc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 Ustav SAV</dc:creator>
  <cp:keywords/>
  <dc:description/>
  <cp:lastModifiedBy>Lit Ustav SAV</cp:lastModifiedBy>
  <cp:revision>1</cp:revision>
  <dcterms:created xsi:type="dcterms:W3CDTF">2018-06-06T09:59:00Z</dcterms:created>
  <dcterms:modified xsi:type="dcterms:W3CDTF">2018-06-06T10:00:00Z</dcterms:modified>
</cp:coreProperties>
</file>